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45B4" w:rsidRDefault="00A145B4">
      <w:r>
        <w:t xml:space="preserve">Konspekt zajęć </w:t>
      </w:r>
      <w:r w:rsidR="00FD18DD">
        <w:t xml:space="preserve"> z przedmiotu „ Podstawy ekonomii”</w:t>
      </w:r>
    </w:p>
    <w:p w:rsidR="006837FD" w:rsidRDefault="006837FD">
      <w:r>
        <w:t>Nauczyciel: Anna Mostek</w:t>
      </w:r>
    </w:p>
    <w:p w:rsidR="00A145B4" w:rsidRDefault="00A145B4">
      <w:r>
        <w:t>Temat: Pieniądz</w:t>
      </w:r>
      <w:r w:rsidR="00FE1DE0">
        <w:t xml:space="preserve"> – cechy i funkcje.</w:t>
      </w:r>
    </w:p>
    <w:p w:rsidR="00FD18DD" w:rsidRDefault="00A145B4">
      <w:r>
        <w:t>Cel ogólny kształcenia:</w:t>
      </w:r>
    </w:p>
    <w:p w:rsidR="00A145B4" w:rsidRDefault="00A145B4">
      <w:r>
        <w:t xml:space="preserve"> zapoznanie z historią pieniądza jego funkcjami i cechami.</w:t>
      </w:r>
    </w:p>
    <w:p w:rsidR="00A145B4" w:rsidRDefault="00A145B4">
      <w:r>
        <w:t xml:space="preserve">Cele szczegółowe zajęć: </w:t>
      </w:r>
    </w:p>
    <w:p w:rsidR="00A145B4" w:rsidRDefault="00A145B4" w:rsidP="00A145B4">
      <w:pPr>
        <w:pStyle w:val="Akapitzlist"/>
        <w:numPr>
          <w:ilvl w:val="0"/>
          <w:numId w:val="1"/>
        </w:numPr>
      </w:pPr>
      <w:r>
        <w:t>Wyjaśnia znaczenie terminu „ pieniądz”;</w:t>
      </w:r>
    </w:p>
    <w:p w:rsidR="00A145B4" w:rsidRDefault="00A145B4" w:rsidP="00A145B4">
      <w:pPr>
        <w:pStyle w:val="Akapitzlist"/>
        <w:numPr>
          <w:ilvl w:val="0"/>
          <w:numId w:val="1"/>
        </w:numPr>
      </w:pPr>
      <w:r>
        <w:t>Omawia ewaluację pieniądza;</w:t>
      </w:r>
    </w:p>
    <w:p w:rsidR="00A145B4" w:rsidRDefault="00A145B4" w:rsidP="00A145B4">
      <w:pPr>
        <w:pStyle w:val="Akapitzlist"/>
        <w:numPr>
          <w:ilvl w:val="0"/>
          <w:numId w:val="1"/>
        </w:numPr>
      </w:pPr>
      <w:r>
        <w:t xml:space="preserve">Wymienia, rozróżnia </w:t>
      </w:r>
      <w:r w:rsidR="00BF3EE7">
        <w:t>i charakteryzuje formy pieniądza ;</w:t>
      </w:r>
    </w:p>
    <w:p w:rsidR="00BF3EE7" w:rsidRDefault="005C51CB" w:rsidP="00A145B4">
      <w:pPr>
        <w:pStyle w:val="Akapitzlist"/>
        <w:numPr>
          <w:ilvl w:val="0"/>
          <w:numId w:val="1"/>
        </w:numPr>
      </w:pPr>
      <w:r>
        <w:t>Wymienia, omawia cechy pieniądza;</w:t>
      </w:r>
    </w:p>
    <w:p w:rsidR="005C51CB" w:rsidRDefault="005C51CB" w:rsidP="00A145B4">
      <w:pPr>
        <w:pStyle w:val="Akapitzlist"/>
        <w:numPr>
          <w:ilvl w:val="0"/>
          <w:numId w:val="1"/>
        </w:numPr>
      </w:pPr>
      <w:r>
        <w:t>Charakteryzuje funkcje pieniądza</w:t>
      </w:r>
      <w:r w:rsidR="00BC3C43">
        <w:t>,</w:t>
      </w:r>
    </w:p>
    <w:p w:rsidR="00BC3C43" w:rsidRDefault="00BC3C43" w:rsidP="00A145B4">
      <w:pPr>
        <w:pStyle w:val="Akapitzlist"/>
        <w:numPr>
          <w:ilvl w:val="0"/>
          <w:numId w:val="1"/>
        </w:numPr>
      </w:pPr>
      <w:r>
        <w:t>Poznaje pieniądze używane w przeszłości</w:t>
      </w:r>
      <w:r w:rsidR="008964C9">
        <w:t>.</w:t>
      </w:r>
    </w:p>
    <w:p w:rsidR="005C51CB" w:rsidRDefault="005C51CB" w:rsidP="005C51CB">
      <w:r>
        <w:t>Czas trwania: 45 minut,</w:t>
      </w:r>
    </w:p>
    <w:p w:rsidR="005C51CB" w:rsidRDefault="005C51CB" w:rsidP="005C51CB">
      <w:r>
        <w:t>Metody realizacji zajęć: pogadanka wstępna, prezentacja multimedialna na temat historii pieniądza, burza mózgów – właściwości i funkcje pieniądza</w:t>
      </w:r>
      <w:r w:rsidR="00153C8F">
        <w:t>,</w:t>
      </w:r>
      <w:r w:rsidR="008964C9">
        <w:t xml:space="preserve"> dyskusja,</w:t>
      </w:r>
      <w:r w:rsidR="00153C8F">
        <w:t xml:space="preserve"> karta pracy, p</w:t>
      </w:r>
      <w:r w:rsidR="003F1A03">
        <w:t>rezentacja i omówienie</w:t>
      </w:r>
      <w:r w:rsidR="00153C8F">
        <w:t xml:space="preserve"> banknotów i monet o różnym nominale i  różnej waluty</w:t>
      </w:r>
      <w:r w:rsidR="00FD18DD">
        <w:t>, wykorzystanie kodów QR</w:t>
      </w:r>
    </w:p>
    <w:p w:rsidR="002C155C" w:rsidRDefault="002C155C" w:rsidP="005C51CB">
      <w:r>
        <w:t xml:space="preserve">Środki dydaktyczne: prezentacja multimedialna </w:t>
      </w:r>
      <w:hyperlink r:id="rId5" w:history="1">
        <w:r w:rsidRPr="008D7918">
          <w:rPr>
            <w:rStyle w:val="Hipercze"/>
          </w:rPr>
          <w:t>www.nbportal.pl</w:t>
        </w:r>
      </w:hyperlink>
      <w:r>
        <w:t>, karta pracy, monety, które wyszły z obiegu,</w:t>
      </w:r>
      <w:r w:rsidR="00FD18DD">
        <w:t xml:space="preserve"> aplikacja QR, telefon komórkowy.</w:t>
      </w:r>
    </w:p>
    <w:p w:rsidR="0026114A" w:rsidRDefault="00C21719" w:rsidP="005C51CB">
      <w:r>
        <w:t>Przebieg zajęć</w:t>
      </w:r>
      <w:r w:rsidR="0026114A">
        <w:t>:</w:t>
      </w:r>
    </w:p>
    <w:p w:rsidR="0026114A" w:rsidRDefault="0026114A" w:rsidP="0026114A">
      <w:pPr>
        <w:pStyle w:val="Akapitzlist"/>
        <w:numPr>
          <w:ilvl w:val="0"/>
          <w:numId w:val="3"/>
        </w:numPr>
      </w:pPr>
      <w:r>
        <w:t>Czynności organizacyjne,</w:t>
      </w:r>
    </w:p>
    <w:p w:rsidR="0026114A" w:rsidRDefault="0026114A" w:rsidP="0026114A">
      <w:pPr>
        <w:pStyle w:val="Akapitzlist"/>
        <w:numPr>
          <w:ilvl w:val="0"/>
          <w:numId w:val="3"/>
        </w:numPr>
      </w:pPr>
      <w:r>
        <w:t>Pogadanka wstępna na temat pieniądza nawiązująca do jego historii,</w:t>
      </w:r>
    </w:p>
    <w:p w:rsidR="0026114A" w:rsidRDefault="0026114A" w:rsidP="0026114A">
      <w:pPr>
        <w:pStyle w:val="Akapitzlist"/>
        <w:numPr>
          <w:ilvl w:val="0"/>
          <w:numId w:val="3"/>
        </w:numPr>
      </w:pPr>
      <w:r>
        <w:t xml:space="preserve">Oglądanie prezentacji i uzupełnianie kart pracy przez uczniów, </w:t>
      </w:r>
    </w:p>
    <w:p w:rsidR="0026114A" w:rsidRDefault="0026114A" w:rsidP="0026114A">
      <w:pPr>
        <w:pStyle w:val="Akapitzlist"/>
        <w:numPr>
          <w:ilvl w:val="0"/>
          <w:numId w:val="3"/>
        </w:numPr>
      </w:pPr>
      <w:r>
        <w:t>Ocena  przez nauczyciela poprawności wykonania zadania,</w:t>
      </w:r>
    </w:p>
    <w:p w:rsidR="00FD18DD" w:rsidRDefault="00FD18DD" w:rsidP="0026114A">
      <w:pPr>
        <w:pStyle w:val="Akapitzlist"/>
        <w:numPr>
          <w:ilvl w:val="0"/>
          <w:numId w:val="3"/>
        </w:numPr>
      </w:pPr>
      <w:r>
        <w:t>Rozdanie przez nauczyciela kodów dotyczących cech i funkcji pieniądza i zeskanowanie ich przez uczniów,</w:t>
      </w:r>
    </w:p>
    <w:p w:rsidR="009E2F89" w:rsidRDefault="009E2F89" w:rsidP="009E2F89">
      <w:pPr>
        <w:pStyle w:val="Akapitzlist"/>
        <w:numPr>
          <w:ilvl w:val="0"/>
          <w:numId w:val="3"/>
        </w:numPr>
      </w:pPr>
      <w:r>
        <w:t>Dyskusja</w:t>
      </w:r>
      <w:r w:rsidR="0026114A">
        <w:t xml:space="preserve"> z uczniami na temat cech i funkcji pieniądza,</w:t>
      </w:r>
    </w:p>
    <w:p w:rsidR="009E2F89" w:rsidRDefault="00F85FB6" w:rsidP="0026114A">
      <w:pPr>
        <w:pStyle w:val="Akapitzlist"/>
        <w:numPr>
          <w:ilvl w:val="0"/>
          <w:numId w:val="3"/>
        </w:numPr>
      </w:pPr>
      <w:r>
        <w:t>Prezentacja</w:t>
      </w:r>
      <w:r w:rsidR="009E2F89">
        <w:t>,</w:t>
      </w:r>
      <w:r>
        <w:t xml:space="preserve">  omówienie  oraz dyskusja z klasą na temat banknotów i monet, które wyszły z obiegu,</w:t>
      </w:r>
    </w:p>
    <w:p w:rsidR="00152512" w:rsidRDefault="00FE1DE0" w:rsidP="0026114A">
      <w:pPr>
        <w:pStyle w:val="Akapitzlist"/>
        <w:numPr>
          <w:ilvl w:val="0"/>
          <w:numId w:val="3"/>
        </w:numPr>
      </w:pPr>
      <w:r>
        <w:t>Dyskusja</w:t>
      </w:r>
      <w:r w:rsidR="009E2F89">
        <w:t xml:space="preserve"> </w:t>
      </w:r>
      <w:r w:rsidR="00C345EE">
        <w:t xml:space="preserve">uczniów </w:t>
      </w:r>
      <w:r>
        <w:t xml:space="preserve">i nauczyciela dotycząca hasła Światowego Tygodnia Pieniądza „Pieniądz się liczy” </w:t>
      </w:r>
      <w:r w:rsidR="00F85FB6">
        <w:t xml:space="preserve"> </w:t>
      </w:r>
    </w:p>
    <w:p w:rsidR="0026114A" w:rsidRDefault="00F85FB6" w:rsidP="0026114A">
      <w:pPr>
        <w:pStyle w:val="Akapitzlist"/>
        <w:numPr>
          <w:ilvl w:val="0"/>
          <w:numId w:val="3"/>
        </w:numPr>
      </w:pPr>
      <w:r>
        <w:t xml:space="preserve">Krótkie podsumowanie przeprowadzonych </w:t>
      </w:r>
      <w:r w:rsidR="0026114A">
        <w:t xml:space="preserve"> zajęć, wysłuch</w:t>
      </w:r>
      <w:r w:rsidR="00152512">
        <w:t xml:space="preserve">anie piosenki zespołu Golec </w:t>
      </w:r>
      <w:proofErr w:type="spellStart"/>
      <w:r w:rsidR="00152512">
        <w:t>uOrkiestra</w:t>
      </w:r>
      <w:proofErr w:type="spellEnd"/>
      <w:r w:rsidR="00152512">
        <w:t xml:space="preserve"> „Pieniądze to nie wszystko”</w:t>
      </w:r>
    </w:p>
    <w:p w:rsidR="0026114A" w:rsidRDefault="0026114A" w:rsidP="0026114A">
      <w:pPr>
        <w:pStyle w:val="Akapitzlist"/>
      </w:pPr>
    </w:p>
    <w:p w:rsidR="00252C41" w:rsidRDefault="00252C41" w:rsidP="0026114A">
      <w:pPr>
        <w:pStyle w:val="Akapitzlist"/>
      </w:pPr>
    </w:p>
    <w:p w:rsidR="00252C41" w:rsidRDefault="00252C41" w:rsidP="00252C41">
      <w:pPr>
        <w:pStyle w:val="Akapitzlist"/>
        <w:ind w:left="6384" w:firstLine="696"/>
      </w:pPr>
      <w:bookmarkStart w:id="0" w:name="_GoBack"/>
      <w:bookmarkEnd w:id="0"/>
      <w:r>
        <w:t>Anna Mostek</w:t>
      </w:r>
    </w:p>
    <w:sectPr w:rsidR="00252C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63C71"/>
    <w:multiLevelType w:val="hybridMultilevel"/>
    <w:tmpl w:val="F6A22E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4C64FA"/>
    <w:multiLevelType w:val="hybridMultilevel"/>
    <w:tmpl w:val="1AE8B5F8"/>
    <w:lvl w:ilvl="0" w:tplc="0415000F">
      <w:start w:val="1"/>
      <w:numFmt w:val="decimal"/>
      <w:lvlText w:val="%1.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" w15:restartNumberingAfterBreak="0">
    <w:nsid w:val="5F86676D"/>
    <w:multiLevelType w:val="hybridMultilevel"/>
    <w:tmpl w:val="0510A6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45B4"/>
    <w:rsid w:val="00152512"/>
    <w:rsid w:val="00153C8F"/>
    <w:rsid w:val="00155BF0"/>
    <w:rsid w:val="00252C41"/>
    <w:rsid w:val="0026114A"/>
    <w:rsid w:val="002C155C"/>
    <w:rsid w:val="003F1A03"/>
    <w:rsid w:val="005B34E9"/>
    <w:rsid w:val="005C51CB"/>
    <w:rsid w:val="00616316"/>
    <w:rsid w:val="006837FD"/>
    <w:rsid w:val="008964C9"/>
    <w:rsid w:val="009E2F89"/>
    <w:rsid w:val="00A145B4"/>
    <w:rsid w:val="00BC3C43"/>
    <w:rsid w:val="00BF3EE7"/>
    <w:rsid w:val="00C21719"/>
    <w:rsid w:val="00C345EE"/>
    <w:rsid w:val="00E412C0"/>
    <w:rsid w:val="00F27585"/>
    <w:rsid w:val="00F7061F"/>
    <w:rsid w:val="00F85FB6"/>
    <w:rsid w:val="00FD18DD"/>
    <w:rsid w:val="00FE1DE0"/>
    <w:rsid w:val="00FE6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B694E0"/>
  <w15:docId w15:val="{80B4D1DD-2688-43F3-B972-8118EFC0B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145B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C155C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2C155C"/>
    <w:rPr>
      <w:color w:val="808080"/>
      <w:shd w:val="clear" w:color="auto" w:fill="E6E6E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412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412C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nbportal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234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 M.</dc:creator>
  <cp:lastModifiedBy>ZSE</cp:lastModifiedBy>
  <cp:revision>6</cp:revision>
  <cp:lastPrinted>2018-03-13T18:40:00Z</cp:lastPrinted>
  <dcterms:created xsi:type="dcterms:W3CDTF">2019-07-04T15:21:00Z</dcterms:created>
  <dcterms:modified xsi:type="dcterms:W3CDTF">2019-09-22T12:50:00Z</dcterms:modified>
</cp:coreProperties>
</file>